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4926" w14:textId="133B4A44" w:rsidR="007E674B" w:rsidRPr="004B7CB8" w:rsidRDefault="007E674B" w:rsidP="007E674B">
      <w:pPr>
        <w:jc w:val="center"/>
      </w:pPr>
      <w:r w:rsidRPr="004B7CB8">
        <w:t xml:space="preserve">TAUNTON  DEANE </w:t>
      </w:r>
      <w:r w:rsidR="00B20F7D" w:rsidRPr="004B7CB8">
        <w:t xml:space="preserve"> </w:t>
      </w:r>
      <w:r w:rsidRPr="004B7CB8">
        <w:t>BRIDLEWAYS  ASSOCIATION</w:t>
      </w:r>
      <w:r w:rsidR="0018291B" w:rsidRPr="004B7CB8">
        <w:t xml:space="preserve"> (TDBA)</w:t>
      </w:r>
    </w:p>
    <w:p w14:paraId="4BDA9697" w14:textId="21DB1821" w:rsidR="00685E5A" w:rsidRPr="004B7CB8" w:rsidRDefault="00685E5A" w:rsidP="00685E5A">
      <w:pPr>
        <w:jc w:val="center"/>
      </w:pPr>
      <w:r w:rsidRPr="004B7CB8">
        <w:t xml:space="preserve">AGM </w:t>
      </w:r>
      <w:r w:rsidR="00B20F7D" w:rsidRPr="004B7CB8">
        <w:t>Wednesday 31</w:t>
      </w:r>
      <w:r w:rsidR="00B20F7D" w:rsidRPr="004B7CB8">
        <w:rPr>
          <w:vertAlign w:val="superscript"/>
        </w:rPr>
        <w:t>st</w:t>
      </w:r>
      <w:r w:rsidR="00085482" w:rsidRPr="004B7CB8">
        <w:t xml:space="preserve"> </w:t>
      </w:r>
      <w:r w:rsidR="00B20F7D" w:rsidRPr="004B7CB8">
        <w:t>Jan</w:t>
      </w:r>
      <w:r w:rsidR="00085482" w:rsidRPr="004B7CB8">
        <w:t xml:space="preserve"> </w:t>
      </w:r>
      <w:r w:rsidR="00E9515C" w:rsidRPr="004B7CB8">
        <w:t>202</w:t>
      </w:r>
      <w:r w:rsidR="00B20F7D" w:rsidRPr="004B7CB8">
        <w:t>4</w:t>
      </w:r>
      <w:r w:rsidR="00E9515C" w:rsidRPr="004B7CB8">
        <w:t xml:space="preserve">  at </w:t>
      </w:r>
      <w:r w:rsidRPr="004B7CB8">
        <w:t>7PM</w:t>
      </w:r>
    </w:p>
    <w:p w14:paraId="1520901A" w14:textId="30316B9A" w:rsidR="007E674B" w:rsidRPr="004B7CB8" w:rsidRDefault="00685E5A" w:rsidP="00685E5A">
      <w:pPr>
        <w:jc w:val="center"/>
      </w:pPr>
      <w:r w:rsidRPr="004B7CB8">
        <w:t>ZOOM  VIRTUAL</w:t>
      </w:r>
      <w:r w:rsidR="004B42C5" w:rsidRPr="004B7CB8">
        <w:t xml:space="preserve"> </w:t>
      </w:r>
      <w:r w:rsidRPr="004B7CB8">
        <w:t xml:space="preserve"> MEETING</w:t>
      </w:r>
      <w:r w:rsidR="004B7CB8">
        <w:t xml:space="preserve"> – opened at 19:00pm</w:t>
      </w:r>
    </w:p>
    <w:p w14:paraId="1D44EB79" w14:textId="464590D3" w:rsidR="007E674B" w:rsidRPr="004B7CB8" w:rsidRDefault="007C3279" w:rsidP="007E674B">
      <w:pPr>
        <w:jc w:val="center"/>
      </w:pPr>
      <w:r w:rsidRPr="004B7CB8">
        <w:t>Minutes</w:t>
      </w:r>
    </w:p>
    <w:p w14:paraId="26E06034" w14:textId="77777777" w:rsidR="00685E5A" w:rsidRPr="004B7CB8" w:rsidRDefault="00685E5A" w:rsidP="007E674B"/>
    <w:p w14:paraId="780A3302" w14:textId="47E78263" w:rsidR="007E674B" w:rsidRPr="004B7CB8" w:rsidRDefault="007E674B" w:rsidP="004B42C5">
      <w:pPr>
        <w:pStyle w:val="ListParagraph"/>
        <w:numPr>
          <w:ilvl w:val="0"/>
          <w:numId w:val="1"/>
        </w:numPr>
        <w:rPr>
          <w:lang w:val="nl-NL"/>
        </w:rPr>
      </w:pPr>
      <w:r w:rsidRPr="004B7CB8">
        <w:rPr>
          <w:lang w:val="nl-NL"/>
        </w:rPr>
        <w:t>APOLOGIES</w:t>
      </w:r>
      <w:r w:rsidR="007C3279" w:rsidRPr="004B7CB8">
        <w:rPr>
          <w:lang w:val="nl-NL"/>
        </w:rPr>
        <w:t xml:space="preserve"> – none (Karen Slade </w:t>
      </w:r>
      <w:proofErr w:type="spellStart"/>
      <w:r w:rsidR="002B2C6C">
        <w:rPr>
          <w:lang w:val="nl-NL"/>
        </w:rPr>
        <w:t>j</w:t>
      </w:r>
      <w:r w:rsidR="007C3279" w:rsidRPr="004B7CB8">
        <w:rPr>
          <w:lang w:val="nl-NL"/>
        </w:rPr>
        <w:t>oined</w:t>
      </w:r>
      <w:proofErr w:type="spellEnd"/>
      <w:r w:rsidR="007C3279" w:rsidRPr="004B7CB8">
        <w:rPr>
          <w:lang w:val="nl-NL"/>
        </w:rPr>
        <w:t xml:space="preserve"> </w:t>
      </w:r>
      <w:r w:rsidR="00D42A93" w:rsidRPr="004B7CB8">
        <w:rPr>
          <w:lang w:val="nl-NL"/>
        </w:rPr>
        <w:t>19</w:t>
      </w:r>
      <w:r w:rsidR="004B7CB8">
        <w:rPr>
          <w:lang w:val="nl-NL"/>
        </w:rPr>
        <w:t>:</w:t>
      </w:r>
      <w:r w:rsidR="00D42A93" w:rsidRPr="004B7CB8">
        <w:rPr>
          <w:lang w:val="nl-NL"/>
        </w:rPr>
        <w:t>20)</w:t>
      </w:r>
    </w:p>
    <w:p w14:paraId="1194B76F" w14:textId="291E4321" w:rsidR="00D42A93" w:rsidRPr="004B7CB8" w:rsidRDefault="00D42A93" w:rsidP="004B42C5">
      <w:pPr>
        <w:pStyle w:val="ListParagraph"/>
        <w:numPr>
          <w:ilvl w:val="0"/>
          <w:numId w:val="1"/>
        </w:numPr>
        <w:rPr>
          <w:lang w:val="it-IT"/>
        </w:rPr>
      </w:pPr>
      <w:proofErr w:type="spellStart"/>
      <w:r w:rsidRPr="004B7CB8">
        <w:rPr>
          <w:lang w:val="it-IT"/>
        </w:rPr>
        <w:t>Present</w:t>
      </w:r>
      <w:proofErr w:type="spellEnd"/>
      <w:r w:rsidRPr="004B7CB8">
        <w:rPr>
          <w:lang w:val="it-IT"/>
        </w:rPr>
        <w:t xml:space="preserve">: Ann Finn, Lucy Squire, Domini Ricci, Karen Slade, Elaine </w:t>
      </w:r>
      <w:proofErr w:type="spellStart"/>
      <w:r w:rsidRPr="004B7CB8">
        <w:rPr>
          <w:lang w:val="it-IT"/>
        </w:rPr>
        <w:t>Ravenscroft</w:t>
      </w:r>
      <w:proofErr w:type="spellEnd"/>
      <w:r w:rsidRPr="004B7CB8">
        <w:rPr>
          <w:lang w:val="it-IT"/>
        </w:rPr>
        <w:t>, Lucy Squire</w:t>
      </w:r>
      <w:r w:rsidR="00A37920" w:rsidRPr="004B7CB8">
        <w:rPr>
          <w:lang w:val="it-IT"/>
        </w:rPr>
        <w:t>, Tricia Budd</w:t>
      </w:r>
    </w:p>
    <w:p w14:paraId="542CE5C9" w14:textId="77777777" w:rsidR="007E674B" w:rsidRPr="004B7CB8" w:rsidRDefault="007E674B" w:rsidP="007E674B">
      <w:pPr>
        <w:rPr>
          <w:lang w:val="it-IT"/>
        </w:rPr>
      </w:pPr>
    </w:p>
    <w:p w14:paraId="59783433" w14:textId="6121CDAA" w:rsidR="007E674B" w:rsidRPr="004B7CB8" w:rsidRDefault="007E674B" w:rsidP="004B42C5">
      <w:pPr>
        <w:pStyle w:val="ListParagraph"/>
        <w:numPr>
          <w:ilvl w:val="0"/>
          <w:numId w:val="1"/>
        </w:numPr>
      </w:pPr>
      <w:r w:rsidRPr="004B7CB8">
        <w:t>CHAIRMAN’S  REPORT</w:t>
      </w:r>
      <w:r w:rsidR="00685E5A" w:rsidRPr="004B7CB8">
        <w:t xml:space="preserve">  </w:t>
      </w:r>
      <w:r w:rsidR="00A37920" w:rsidRPr="004B7CB8">
        <w:t xml:space="preserve">- Ann </w:t>
      </w:r>
      <w:r w:rsidR="00F53B7D" w:rsidRPr="004B7CB8">
        <w:t xml:space="preserve">kindly </w:t>
      </w:r>
      <w:r w:rsidR="00A37920" w:rsidRPr="004B7CB8">
        <w:t>provided with her report which will be included in the next newsletter.</w:t>
      </w:r>
    </w:p>
    <w:p w14:paraId="73775CBE" w14:textId="77777777" w:rsidR="007E674B" w:rsidRPr="004B7CB8" w:rsidRDefault="007E674B" w:rsidP="007E674B"/>
    <w:p w14:paraId="452DEB85" w14:textId="60C23BF4" w:rsidR="007E674B" w:rsidRPr="004B7CB8" w:rsidRDefault="007E674B" w:rsidP="004B42C5">
      <w:pPr>
        <w:pStyle w:val="ListParagraph"/>
        <w:numPr>
          <w:ilvl w:val="0"/>
          <w:numId w:val="1"/>
        </w:numPr>
      </w:pPr>
      <w:r w:rsidRPr="004B7CB8">
        <w:t>TREASURER’S  REPORT</w:t>
      </w:r>
      <w:r w:rsidR="00A37920" w:rsidRPr="004B7CB8">
        <w:t xml:space="preserve">- </w:t>
      </w:r>
      <w:r w:rsidR="00276325" w:rsidRPr="004B7CB8">
        <w:t xml:space="preserve">domini presented the 2023 accounts. Please see below snip as a summary. Anyone wanting more detail can request this from the </w:t>
      </w:r>
      <w:r w:rsidR="0018291B" w:rsidRPr="004B7CB8">
        <w:t>TDBA</w:t>
      </w:r>
    </w:p>
    <w:p w14:paraId="284FF217" w14:textId="77777777" w:rsidR="00F95322" w:rsidRPr="004B7CB8" w:rsidRDefault="00F95322" w:rsidP="00F95322">
      <w:pPr>
        <w:pStyle w:val="ListParagraph"/>
      </w:pPr>
    </w:p>
    <w:p w14:paraId="1E07B24D" w14:textId="477D802E" w:rsidR="00F95322" w:rsidRPr="004B7CB8" w:rsidRDefault="00F95322" w:rsidP="00F95322">
      <w:r w:rsidRPr="004B7CB8">
        <w:drawing>
          <wp:inline distT="0" distB="0" distL="0" distR="0" wp14:anchorId="34AB5135" wp14:editId="2B5738B2">
            <wp:extent cx="3467584" cy="28007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7584" cy="280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49ED9" w14:textId="1F528799" w:rsidR="00F95322" w:rsidRPr="004B7CB8" w:rsidRDefault="00F95322" w:rsidP="00F95322">
      <w:r w:rsidRPr="004B7CB8">
        <w:t>NB: Our membership funds were not transferred until after 31</w:t>
      </w:r>
      <w:r w:rsidRPr="004B7CB8">
        <w:rPr>
          <w:vertAlign w:val="superscript"/>
        </w:rPr>
        <w:t>st</w:t>
      </w:r>
      <w:r w:rsidRPr="004B7CB8">
        <w:t xml:space="preserve"> Dec 2023 so sit in the 2024 accounts but were £320 total and our </w:t>
      </w:r>
      <w:r w:rsidR="00F53B7D" w:rsidRPr="004B7CB8">
        <w:t xml:space="preserve">closing balance was £6102.71. It was commented that we </w:t>
      </w:r>
      <w:r w:rsidR="00931D5F" w:rsidRPr="004B7CB8">
        <w:t xml:space="preserve">completed a lot of work in 2023 but much of this was funded by other bodies so our spend for 2023 was less than expected. We have plans in 2024 for </w:t>
      </w:r>
      <w:r w:rsidR="000E4F26" w:rsidRPr="004B7CB8">
        <w:t>work which will include spend and are aware that the financial challenges in the Taunton council will likely mean we may need to fund more</w:t>
      </w:r>
      <w:r w:rsidR="004B7CB8" w:rsidRPr="004B7CB8">
        <w:t xml:space="preserve"> due to this.</w:t>
      </w:r>
    </w:p>
    <w:p w14:paraId="0DB128F5" w14:textId="77777777" w:rsidR="007E674B" w:rsidRPr="004B7CB8" w:rsidRDefault="007E674B" w:rsidP="007E674B"/>
    <w:p w14:paraId="3546C0A8" w14:textId="13B398BD" w:rsidR="007E674B" w:rsidRPr="004B7CB8" w:rsidRDefault="007E674B" w:rsidP="007E674B">
      <w:pPr>
        <w:pStyle w:val="ListParagraph"/>
        <w:numPr>
          <w:ilvl w:val="0"/>
          <w:numId w:val="1"/>
        </w:numPr>
      </w:pPr>
      <w:r w:rsidRPr="004B7CB8">
        <w:t>ELECTION  OF  CHAIRMAN</w:t>
      </w:r>
      <w:r w:rsidR="00685E5A" w:rsidRPr="004B7CB8">
        <w:t xml:space="preserve">     Ann </w:t>
      </w:r>
      <w:r w:rsidR="00EB69FE" w:rsidRPr="004B7CB8">
        <w:t>Finn stoo</w:t>
      </w:r>
      <w:r w:rsidR="001751A8" w:rsidRPr="004B7CB8">
        <w:t>d</w:t>
      </w:r>
      <w:r w:rsidR="00EB69FE" w:rsidRPr="004B7CB8">
        <w:t xml:space="preserve"> in position again a</w:t>
      </w:r>
      <w:r w:rsidR="00131520" w:rsidRPr="004B7CB8">
        <w:t>nd</w:t>
      </w:r>
      <w:r w:rsidR="00EB69FE" w:rsidRPr="004B7CB8">
        <w:t xml:space="preserve"> there were no other in</w:t>
      </w:r>
      <w:r w:rsidR="00131520" w:rsidRPr="004B7CB8">
        <w:t>terested parties</w:t>
      </w:r>
      <w:r w:rsidR="001751A8" w:rsidRPr="004B7CB8">
        <w:t xml:space="preserve"> to stand</w:t>
      </w:r>
    </w:p>
    <w:p w14:paraId="1A6DFBD0" w14:textId="77777777" w:rsidR="0018291B" w:rsidRPr="004B7CB8" w:rsidRDefault="0018291B" w:rsidP="0018291B">
      <w:pPr>
        <w:pStyle w:val="ListParagraph"/>
      </w:pPr>
    </w:p>
    <w:p w14:paraId="37999821" w14:textId="77777777" w:rsidR="0018291B" w:rsidRPr="004B7CB8" w:rsidRDefault="0018291B" w:rsidP="0018291B">
      <w:pPr>
        <w:pStyle w:val="ListParagraph"/>
      </w:pPr>
    </w:p>
    <w:p w14:paraId="63D82088" w14:textId="77777777" w:rsidR="00952EBD" w:rsidRPr="004B7CB8" w:rsidRDefault="007E674B" w:rsidP="007E674B">
      <w:pPr>
        <w:pStyle w:val="ListParagraph"/>
        <w:numPr>
          <w:ilvl w:val="0"/>
          <w:numId w:val="1"/>
        </w:numPr>
      </w:pPr>
      <w:r w:rsidRPr="004B7CB8">
        <w:lastRenderedPageBreak/>
        <w:t>ELECTION  OF   COMMITTEE</w:t>
      </w:r>
      <w:r w:rsidR="00685E5A" w:rsidRPr="004B7CB8">
        <w:t xml:space="preserve">   </w:t>
      </w:r>
      <w:r w:rsidR="00E9515C" w:rsidRPr="004B7CB8">
        <w:t xml:space="preserve"> </w:t>
      </w:r>
    </w:p>
    <w:p w14:paraId="09F9F60D" w14:textId="3D516547" w:rsidR="00B20F7D" w:rsidRPr="004B7CB8" w:rsidRDefault="00E9515C" w:rsidP="00952EBD">
      <w:pPr>
        <w:pStyle w:val="ListParagraph"/>
      </w:pPr>
      <w:r w:rsidRPr="004B7CB8">
        <w:t xml:space="preserve">Dominique </w:t>
      </w:r>
      <w:r w:rsidR="00131520" w:rsidRPr="004B7CB8">
        <w:t xml:space="preserve">stood </w:t>
      </w:r>
      <w:r w:rsidR="001751A8" w:rsidRPr="004B7CB8">
        <w:t>as</w:t>
      </w:r>
      <w:r w:rsidRPr="004B7CB8">
        <w:t xml:space="preserve"> Treasurer, Lucy </w:t>
      </w:r>
      <w:r w:rsidR="001751A8" w:rsidRPr="004B7CB8">
        <w:t>stood as</w:t>
      </w:r>
      <w:r w:rsidRPr="004B7CB8">
        <w:t xml:space="preserve"> Secretary </w:t>
      </w:r>
      <w:r w:rsidR="00952EBD" w:rsidRPr="004B7CB8">
        <w:t>(Both willing to continue</w:t>
      </w:r>
      <w:r w:rsidR="001751A8" w:rsidRPr="004B7CB8">
        <w:t xml:space="preserve"> from 2023 and there were no other parties </w:t>
      </w:r>
      <w:r w:rsidR="00D470EF" w:rsidRPr="004B7CB8">
        <w:t>interested to stand</w:t>
      </w:r>
      <w:r w:rsidR="00952EBD" w:rsidRPr="004B7CB8">
        <w:t>)</w:t>
      </w:r>
      <w:r w:rsidR="00D470EF" w:rsidRPr="004B7CB8">
        <w:t>.</w:t>
      </w:r>
    </w:p>
    <w:p w14:paraId="070DEA85" w14:textId="77777777" w:rsidR="00D470EF" w:rsidRPr="004B7CB8" w:rsidRDefault="00D470EF" w:rsidP="00952EBD">
      <w:pPr>
        <w:pStyle w:val="ListParagraph"/>
      </w:pPr>
    </w:p>
    <w:p w14:paraId="31A64AEC" w14:textId="37D952FE" w:rsidR="00D470EF" w:rsidRPr="004B7CB8" w:rsidRDefault="00D470EF" w:rsidP="00952EBD">
      <w:pPr>
        <w:pStyle w:val="ListParagraph"/>
      </w:pPr>
      <w:r w:rsidRPr="004B7CB8">
        <w:t xml:space="preserve">Elaine proposed the Chairman, Treasurer and </w:t>
      </w:r>
      <w:r w:rsidR="007841F8" w:rsidRPr="004B7CB8">
        <w:t>secretary as per the nominations above</w:t>
      </w:r>
      <w:r w:rsidR="00B84A62">
        <w:t>, on block</w:t>
      </w:r>
      <w:r w:rsidR="007841F8" w:rsidRPr="004B7CB8">
        <w:t>. Karen seconded this</w:t>
      </w:r>
      <w:r w:rsidR="00B84A62">
        <w:t xml:space="preserve"> on block</w:t>
      </w:r>
      <w:r w:rsidR="007841F8" w:rsidRPr="004B7CB8">
        <w:t xml:space="preserve">. </w:t>
      </w:r>
    </w:p>
    <w:p w14:paraId="11CEF0FA" w14:textId="77777777" w:rsidR="007841F8" w:rsidRPr="004B7CB8" w:rsidRDefault="007841F8" w:rsidP="00952EBD">
      <w:pPr>
        <w:pStyle w:val="ListParagraph"/>
      </w:pPr>
    </w:p>
    <w:p w14:paraId="42239CAD" w14:textId="1BB44323" w:rsidR="007841F8" w:rsidRPr="004B7CB8" w:rsidRDefault="007841F8" w:rsidP="00952EBD">
      <w:pPr>
        <w:pStyle w:val="ListParagraph"/>
      </w:pPr>
      <w:r w:rsidRPr="004B7CB8">
        <w:t xml:space="preserve">Elaine and </w:t>
      </w:r>
      <w:r w:rsidR="00E42207" w:rsidRPr="004B7CB8">
        <w:t xml:space="preserve">Karen were nominated as the committee support members. Ann proposed this and Lucy Seconded this. </w:t>
      </w:r>
    </w:p>
    <w:p w14:paraId="4CB5E681" w14:textId="6531A932" w:rsidR="00685E5A" w:rsidRPr="004B7CB8" w:rsidRDefault="00685E5A" w:rsidP="00952EBD">
      <w:pPr>
        <w:pStyle w:val="ListParagraph"/>
      </w:pPr>
    </w:p>
    <w:p w14:paraId="7958C970" w14:textId="0E22158D" w:rsidR="00685E5A" w:rsidRPr="004B7CB8" w:rsidRDefault="00685E5A" w:rsidP="004B42C5">
      <w:pPr>
        <w:pStyle w:val="ListParagraph"/>
        <w:numPr>
          <w:ilvl w:val="0"/>
          <w:numId w:val="1"/>
        </w:numPr>
      </w:pPr>
      <w:r w:rsidRPr="004B7CB8">
        <w:t>SU</w:t>
      </w:r>
      <w:r w:rsidR="00E9515C" w:rsidRPr="004B7CB8">
        <w:t xml:space="preserve">BSCRIPTION </w:t>
      </w:r>
      <w:r w:rsidR="00952EBD" w:rsidRPr="004B7CB8">
        <w:t>£10</w:t>
      </w:r>
      <w:r w:rsidR="00E9515C" w:rsidRPr="004B7CB8">
        <w:t xml:space="preserve">  FROM  JANUARY  202</w:t>
      </w:r>
      <w:r w:rsidR="00952EBD" w:rsidRPr="004B7CB8">
        <w:t>4 (remaining same as 2023)</w:t>
      </w:r>
      <w:r w:rsidR="0057494A" w:rsidRPr="004B7CB8">
        <w:t>. Tricia confirmed</w:t>
      </w:r>
      <w:r w:rsidR="00B84A62">
        <w:t xml:space="preserve"> our thoughts</w:t>
      </w:r>
      <w:r w:rsidR="0057494A" w:rsidRPr="004B7CB8">
        <w:t xml:space="preserve"> that our plans for ensuring that all entries to our events will be required to be members </w:t>
      </w:r>
      <w:r w:rsidR="00B84A62">
        <w:t xml:space="preserve">in 2024 </w:t>
      </w:r>
      <w:r w:rsidR="0057494A" w:rsidRPr="004B7CB8">
        <w:t>w</w:t>
      </w:r>
      <w:r w:rsidR="00320EDE" w:rsidRPr="004B7CB8">
        <w:t>ould ensure they would then all be</w:t>
      </w:r>
      <w:r w:rsidR="0057494A" w:rsidRPr="004B7CB8">
        <w:t xml:space="preserve"> cover</w:t>
      </w:r>
      <w:r w:rsidR="00320EDE" w:rsidRPr="004B7CB8">
        <w:t xml:space="preserve">ed by the BHS insurance through TDBA affiliation. Lucy </w:t>
      </w:r>
      <w:r w:rsidR="000D74DE">
        <w:t>a</w:t>
      </w:r>
      <w:r w:rsidR="00320EDE" w:rsidRPr="004B7CB8">
        <w:t xml:space="preserve">lso commented that we may be able to use Membership Mojo to </w:t>
      </w:r>
      <w:r w:rsidR="00D25FBC" w:rsidRPr="004B7CB8">
        <w:t>allow riders to register for the events which would then be able to include membership</w:t>
      </w:r>
      <w:r w:rsidR="000D74DE">
        <w:t xml:space="preserve"> enrolment too</w:t>
      </w:r>
      <w:r w:rsidR="00D25FBC" w:rsidRPr="004B7CB8">
        <w:t xml:space="preserve">. </w:t>
      </w:r>
      <w:r w:rsidR="00320EDE" w:rsidRPr="004B7CB8">
        <w:t xml:space="preserve"> </w:t>
      </w:r>
    </w:p>
    <w:p w14:paraId="01FBFD41" w14:textId="77777777" w:rsidR="00685E5A" w:rsidRPr="004B7CB8" w:rsidRDefault="00685E5A" w:rsidP="007E674B"/>
    <w:p w14:paraId="3B2F51FF" w14:textId="73F98483" w:rsidR="00685E5A" w:rsidRPr="004B7CB8" w:rsidRDefault="00685E5A" w:rsidP="004B42C5">
      <w:pPr>
        <w:pStyle w:val="ListParagraph"/>
        <w:numPr>
          <w:ilvl w:val="0"/>
          <w:numId w:val="1"/>
        </w:numPr>
      </w:pPr>
      <w:r w:rsidRPr="004B7CB8">
        <w:t>SUGGESTIONS  FOR  BRIDLEWAY  IMPROVEMENTS  THAT WE MIGHT HELP FUND</w:t>
      </w:r>
      <w:r w:rsidR="00E9515C" w:rsidRPr="004B7CB8">
        <w:t xml:space="preserve"> and possible events</w:t>
      </w:r>
    </w:p>
    <w:p w14:paraId="769A82E4" w14:textId="32B35B58" w:rsidR="0018291B" w:rsidRPr="004B7CB8" w:rsidRDefault="0018291B" w:rsidP="0018291B">
      <w:pPr>
        <w:pStyle w:val="ListParagraph"/>
        <w:numPr>
          <w:ilvl w:val="0"/>
          <w:numId w:val="2"/>
        </w:numPr>
      </w:pPr>
      <w:r w:rsidRPr="004B7CB8">
        <w:t xml:space="preserve">Ann mentioned she would like to ensure that the surface on </w:t>
      </w:r>
      <w:proofErr w:type="spellStart"/>
      <w:r w:rsidRPr="004B7CB8">
        <w:t>rodwell</w:t>
      </w:r>
      <w:proofErr w:type="spellEnd"/>
      <w:r w:rsidRPr="004B7CB8">
        <w:t xml:space="preserve"> lane is </w:t>
      </w:r>
      <w:r w:rsidR="0057494A" w:rsidRPr="004B7CB8">
        <w:t xml:space="preserve">secured and we may contribute to this cost of this. </w:t>
      </w:r>
    </w:p>
    <w:p w14:paraId="6CF8E5E3" w14:textId="3671CC68" w:rsidR="0057494A" w:rsidRPr="004B7CB8" w:rsidRDefault="0057494A" w:rsidP="0018291B">
      <w:pPr>
        <w:pStyle w:val="ListParagraph"/>
        <w:numPr>
          <w:ilvl w:val="0"/>
          <w:numId w:val="2"/>
        </w:numPr>
      </w:pPr>
      <w:r w:rsidRPr="004B7CB8">
        <w:t xml:space="preserve">Karen would like to work on the improvement of the bridleway at </w:t>
      </w:r>
      <w:proofErr w:type="spellStart"/>
      <w:r w:rsidR="00640AAB" w:rsidRPr="004B7CB8">
        <w:t>Lydyard</w:t>
      </w:r>
      <w:proofErr w:type="spellEnd"/>
      <w:r w:rsidR="00640AAB" w:rsidRPr="004B7CB8">
        <w:t xml:space="preserve"> St Lawrence</w:t>
      </w:r>
      <w:r w:rsidRPr="004B7CB8">
        <w:t>. This one currently has a number of very large potholes etc. This will be costly and may need to involve specific fund raising to support</w:t>
      </w:r>
    </w:p>
    <w:p w14:paraId="6AB1F1D6" w14:textId="75DEC81C" w:rsidR="00455AA3" w:rsidRPr="004B7CB8" w:rsidRDefault="00582BAB" w:rsidP="0018291B">
      <w:pPr>
        <w:pStyle w:val="ListParagraph"/>
        <w:numPr>
          <w:ilvl w:val="0"/>
          <w:numId w:val="2"/>
        </w:numPr>
      </w:pPr>
      <w:r w:rsidRPr="004B7CB8">
        <w:t xml:space="preserve">Tricia </w:t>
      </w:r>
      <w:r w:rsidR="00BF06C4" w:rsidRPr="004B7CB8">
        <w:t xml:space="preserve">asked about the </w:t>
      </w:r>
      <w:proofErr w:type="spellStart"/>
      <w:r w:rsidR="00BF06C4" w:rsidRPr="004B7CB8">
        <w:t>Herepath</w:t>
      </w:r>
      <w:proofErr w:type="spellEnd"/>
      <w:r w:rsidR="00BF06C4" w:rsidRPr="004B7CB8">
        <w:t xml:space="preserve"> section which is near </w:t>
      </w:r>
      <w:r w:rsidR="0038574B" w:rsidRPr="004B7CB8">
        <w:t xml:space="preserve">paddocks/ </w:t>
      </w:r>
      <w:proofErr w:type="spellStart"/>
      <w:r w:rsidR="0038574B" w:rsidRPr="004B7CB8">
        <w:t>Curlands</w:t>
      </w:r>
      <w:proofErr w:type="spellEnd"/>
      <w:r w:rsidR="0038574B" w:rsidRPr="004B7CB8">
        <w:t xml:space="preserve"> where there are some old tyres which were used under the path surface </w:t>
      </w:r>
      <w:r w:rsidR="0056582D" w:rsidRPr="004B7CB8">
        <w:t xml:space="preserve">but soon </w:t>
      </w:r>
      <w:r w:rsidR="00131520" w:rsidRPr="004B7CB8">
        <w:t>poked</w:t>
      </w:r>
      <w:r w:rsidR="0056582D" w:rsidRPr="004B7CB8">
        <w:t xml:space="preserve"> through and so the path became unsafe and was closed off. The current land owner </w:t>
      </w:r>
      <w:r w:rsidR="00952135" w:rsidRPr="004B7CB8">
        <w:t>has been approached by the ROW lead and there is ong</w:t>
      </w:r>
      <w:r w:rsidR="008923D8" w:rsidRPr="004B7CB8">
        <w:t>oing dialogue.</w:t>
      </w:r>
      <w:r w:rsidR="008042C6" w:rsidRPr="004B7CB8">
        <w:t xml:space="preserve"> Tricia also asked about Dairy house lane in a similar area which has been challenged for access. This is also owned by the same landowner as the </w:t>
      </w:r>
      <w:proofErr w:type="spellStart"/>
      <w:r w:rsidR="008042C6" w:rsidRPr="004B7CB8">
        <w:t>Herepath</w:t>
      </w:r>
      <w:proofErr w:type="spellEnd"/>
      <w:r w:rsidR="008042C6" w:rsidRPr="004B7CB8">
        <w:t xml:space="preserve"> </w:t>
      </w:r>
      <w:r w:rsidR="00EB69FE" w:rsidRPr="004B7CB8">
        <w:t xml:space="preserve">issue. </w:t>
      </w:r>
    </w:p>
    <w:p w14:paraId="38172D4E" w14:textId="0CFB83F6" w:rsidR="00D25FBC" w:rsidRPr="004B7CB8" w:rsidRDefault="00D25FBC" w:rsidP="0018291B">
      <w:pPr>
        <w:pStyle w:val="ListParagraph"/>
        <w:numPr>
          <w:ilvl w:val="0"/>
          <w:numId w:val="2"/>
        </w:numPr>
      </w:pPr>
      <w:r w:rsidRPr="004B7CB8">
        <w:t xml:space="preserve">Ann also mentioned that we may look to </w:t>
      </w:r>
      <w:r w:rsidR="0024749F" w:rsidRPr="004B7CB8">
        <w:t>offer</w:t>
      </w:r>
      <w:r w:rsidRPr="004B7CB8">
        <w:t xml:space="preserve"> some visits </w:t>
      </w:r>
      <w:r w:rsidR="0024749F" w:rsidRPr="004B7CB8">
        <w:t>to Glend</w:t>
      </w:r>
      <w:r w:rsidR="00CD5F65" w:rsidRPr="004B7CB8">
        <w:t>a</w:t>
      </w:r>
      <w:r w:rsidR="0024749F" w:rsidRPr="004B7CB8">
        <w:t xml:space="preserve"> Spooner farm</w:t>
      </w:r>
      <w:r w:rsidR="009A4BC4" w:rsidRPr="004B7CB8">
        <w:t xml:space="preserve"> and facilities; </w:t>
      </w:r>
      <w:r w:rsidR="0024749F" w:rsidRPr="004B7CB8">
        <w:t xml:space="preserve">the police horses </w:t>
      </w:r>
      <w:r w:rsidR="00CD5F65" w:rsidRPr="004B7CB8">
        <w:t>@</w:t>
      </w:r>
      <w:r w:rsidR="0024749F" w:rsidRPr="004B7CB8">
        <w:t xml:space="preserve"> Clevedon </w:t>
      </w:r>
      <w:r w:rsidR="00CD5F65" w:rsidRPr="004B7CB8">
        <w:t xml:space="preserve">for some </w:t>
      </w:r>
      <w:r w:rsidR="000D74DE">
        <w:t xml:space="preserve">opportunity for </w:t>
      </w:r>
      <w:r w:rsidR="00CD5F65" w:rsidRPr="004B7CB8">
        <w:t>riding road</w:t>
      </w:r>
      <w:r w:rsidR="00A62FF2" w:rsidRPr="004B7CB8">
        <w:t xml:space="preserve"> safety courses</w:t>
      </w:r>
      <w:r w:rsidR="009A4BC4" w:rsidRPr="004B7CB8">
        <w:t>. Also</w:t>
      </w:r>
      <w:r w:rsidR="0097507B" w:rsidRPr="004B7CB8">
        <w:t xml:space="preserve"> whether there are any local Mechanical horse</w:t>
      </w:r>
      <w:r w:rsidR="000D74DE">
        <w:t xml:space="preserve"> </w:t>
      </w:r>
      <w:proofErr w:type="spellStart"/>
      <w:r w:rsidR="000D74DE">
        <w:t>faciity</w:t>
      </w:r>
      <w:proofErr w:type="spellEnd"/>
      <w:r w:rsidR="0097507B" w:rsidRPr="004B7CB8">
        <w:t xml:space="preserve"> to </w:t>
      </w:r>
      <w:r w:rsidR="00CD5F65" w:rsidRPr="004B7CB8">
        <w:t xml:space="preserve">hire/ book onto. </w:t>
      </w:r>
    </w:p>
    <w:p w14:paraId="6CCA8F35" w14:textId="77777777" w:rsidR="007E674B" w:rsidRPr="004B7CB8" w:rsidRDefault="007E674B" w:rsidP="007E674B"/>
    <w:p w14:paraId="33AD3ECE" w14:textId="636BD8D5" w:rsidR="00685E5A" w:rsidRPr="004B7CB8" w:rsidRDefault="007E674B" w:rsidP="004B42C5">
      <w:pPr>
        <w:pStyle w:val="ListParagraph"/>
        <w:numPr>
          <w:ilvl w:val="0"/>
          <w:numId w:val="1"/>
        </w:numPr>
        <w:rPr>
          <w:i/>
        </w:rPr>
      </w:pPr>
      <w:r w:rsidRPr="004B7CB8">
        <w:t>AOB</w:t>
      </w:r>
      <w:r w:rsidR="00DE15DA" w:rsidRPr="004B7CB8">
        <w:t xml:space="preserve"> – date of next </w:t>
      </w:r>
      <w:r w:rsidR="004B7CB8" w:rsidRPr="004B7CB8">
        <w:t>committee</w:t>
      </w:r>
      <w:r w:rsidR="00DE15DA" w:rsidRPr="004B7CB8">
        <w:t xml:space="preserve"> meeting </w:t>
      </w:r>
      <w:r w:rsidR="00D465D0" w:rsidRPr="004B7CB8">
        <w:t>agreed as 27</w:t>
      </w:r>
      <w:r w:rsidR="00D465D0" w:rsidRPr="004B7CB8">
        <w:rPr>
          <w:vertAlign w:val="superscript"/>
        </w:rPr>
        <w:t>th</w:t>
      </w:r>
      <w:r w:rsidR="00D465D0" w:rsidRPr="004B7CB8">
        <w:t xml:space="preserve"> Feb, Tues 7pm Zoom.</w:t>
      </w:r>
    </w:p>
    <w:p w14:paraId="0A56578E" w14:textId="46AFAF47" w:rsidR="004B7CB8" w:rsidRPr="004B7CB8" w:rsidRDefault="004B7CB8" w:rsidP="004B7CB8">
      <w:pPr>
        <w:rPr>
          <w:i/>
        </w:rPr>
      </w:pPr>
      <w:r>
        <w:rPr>
          <w:i/>
        </w:rPr>
        <w:t>Meeting closed at 20:18pm</w:t>
      </w:r>
    </w:p>
    <w:p w14:paraId="2410B08D" w14:textId="1D01CE62" w:rsidR="007E674B" w:rsidRPr="007E674B" w:rsidRDefault="007E674B" w:rsidP="007E674B">
      <w:pPr>
        <w:jc w:val="center"/>
        <w:rPr>
          <w:i/>
          <w:sz w:val="28"/>
          <w:szCs w:val="28"/>
        </w:rPr>
      </w:pPr>
    </w:p>
    <w:sectPr w:rsidR="007E674B" w:rsidRPr="007E6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D19"/>
    <w:multiLevelType w:val="hybridMultilevel"/>
    <w:tmpl w:val="33883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75125"/>
    <w:multiLevelType w:val="hybridMultilevel"/>
    <w:tmpl w:val="69487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03196">
    <w:abstractNumId w:val="1"/>
  </w:num>
  <w:num w:numId="2" w16cid:durableId="1366717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4B"/>
    <w:rsid w:val="00085482"/>
    <w:rsid w:val="000D74DE"/>
    <w:rsid w:val="000E4F26"/>
    <w:rsid w:val="00131520"/>
    <w:rsid w:val="001751A8"/>
    <w:rsid w:val="0018291B"/>
    <w:rsid w:val="0024749F"/>
    <w:rsid w:val="00276325"/>
    <w:rsid w:val="002B2C6C"/>
    <w:rsid w:val="00320EDE"/>
    <w:rsid w:val="0038574B"/>
    <w:rsid w:val="00455AA3"/>
    <w:rsid w:val="004B42C5"/>
    <w:rsid w:val="004B7CB8"/>
    <w:rsid w:val="0056582D"/>
    <w:rsid w:val="0057494A"/>
    <w:rsid w:val="00582BAB"/>
    <w:rsid w:val="00640AAB"/>
    <w:rsid w:val="00685E5A"/>
    <w:rsid w:val="007841F8"/>
    <w:rsid w:val="007C3279"/>
    <w:rsid w:val="007E674B"/>
    <w:rsid w:val="008042C6"/>
    <w:rsid w:val="008923D8"/>
    <w:rsid w:val="00902E8C"/>
    <w:rsid w:val="0090512F"/>
    <w:rsid w:val="00931D5F"/>
    <w:rsid w:val="00952135"/>
    <w:rsid w:val="00952EBD"/>
    <w:rsid w:val="0097507B"/>
    <w:rsid w:val="009923C3"/>
    <w:rsid w:val="009A4BC4"/>
    <w:rsid w:val="00A37920"/>
    <w:rsid w:val="00A62FF2"/>
    <w:rsid w:val="00B20F7D"/>
    <w:rsid w:val="00B84A62"/>
    <w:rsid w:val="00BF06C4"/>
    <w:rsid w:val="00CD5F65"/>
    <w:rsid w:val="00D25FBC"/>
    <w:rsid w:val="00D42A93"/>
    <w:rsid w:val="00D465D0"/>
    <w:rsid w:val="00D470EF"/>
    <w:rsid w:val="00D93471"/>
    <w:rsid w:val="00DE15DA"/>
    <w:rsid w:val="00E42207"/>
    <w:rsid w:val="00E9515C"/>
    <w:rsid w:val="00EB69FE"/>
    <w:rsid w:val="00F53B7D"/>
    <w:rsid w:val="00F9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6165E"/>
  <w15:chartTrackingRefBased/>
  <w15:docId w15:val="{990FD9B6-AD48-4F73-9570-DC55DC36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4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Finn</dc:creator>
  <cp:keywords/>
  <dc:description/>
  <cp:lastModifiedBy>Squire, Lucy     / ALS</cp:lastModifiedBy>
  <cp:revision>40</cp:revision>
  <cp:lastPrinted>2024-01-30T16:13:00Z</cp:lastPrinted>
  <dcterms:created xsi:type="dcterms:W3CDTF">2024-01-31T19:56:00Z</dcterms:created>
  <dcterms:modified xsi:type="dcterms:W3CDTF">2024-01-31T20:34:00Z</dcterms:modified>
</cp:coreProperties>
</file>